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  <w:rPr>
          <w:rFonts w:ascii="Verdana" w:cs="Verdana" w:eastAsia="Verdana" w:hAnsi="Verdana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Seminario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 sulla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vertAlign w:val="baseline"/>
          <w:rtl w:val="0"/>
        </w:rPr>
        <w:t xml:space="preserve">Sonata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per clarinetto basso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e pianoforte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 di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Othmar Schoeck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tenuto dal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Maestro Balthasar Hens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 inviare via email a chiaragarasto@gmail.com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Verdana" w:cs="Verdana" w:eastAsia="Verdana" w:hAnsi="Verdana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Iscrizione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60" w:before="240" w:line="48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z w:val="24"/>
          <w:szCs w:val="24"/>
          <w:vertAlign w:val="baseline"/>
          <w:rtl w:val="0"/>
        </w:rPr>
        <w:t xml:space="preserve">Il/la sottoscritto/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 _____________________________________________________</w:t>
      </w:r>
    </w:p>
    <w:p w:rsidR="00000000" w:rsidDel="00000000" w:rsidP="00000000" w:rsidRDefault="00000000" w:rsidRPr="00000000">
      <w:pPr>
        <w:keepNext w:val="1"/>
        <w:spacing w:after="60" w:before="240" w:line="48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vertAlign w:val="baseline"/>
          <w:rtl w:val="0"/>
        </w:rPr>
        <w:t xml:space="preserve">Cellulare __________________  E-mail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[] Socio dell’International Bass Clarinet Association - I.B.C.A.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Trattandosi di attività associativa dell’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International Bass Clarinet Association - I.B.C.A.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, per poter partecipare alle Open Lessons è necessario associarsi. Il costo annuale dell’adesione è di € 30,00. Puoi trovare il modulo associativo più in basso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Chiede di partecipare al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Seminario del 13 maggio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Quota di iscrizione: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[] Effettivo € 70,00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da versare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entro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 il 07/05/2017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[] Uditore € 10,00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da versare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entro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 il 07/05/2017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 ricorda che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in caso di assenza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la quota di iscrizione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verrà interamente trattenuta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e non sarà possibile ottenere un rimborso. il rimborso potrà avvenire solo se le lezioni verranno annullate da parte dell’organizzazione.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quota dovrà essere versata tramite </w:t>
      </w: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vertAlign w:val="baseline"/>
          <w:rtl w:val="0"/>
        </w:rPr>
        <w:t xml:space="preserve">bonifico bancario su c/c intestato a: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0"/>
          <w:color w:val="222222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International Bass Clarinet Association I.B.C.A.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Credito Bergamasco - Sede di Milano, Piazza Missori 3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IBAN: IT93P0503401636000000044998 - BIC: BAPPIT22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Causale: iscrizione Open Lessons Balthasar Hens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Si acconsente al trattamento dei propri dati personali per le finalità previste dalla presente domanda ai sensi del D.L.gs. 196/2003 e successive modifiche e integrazioni.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L’organizzazione declina ogni responsabilità civile e penale per qualsiasi incidente e/o danno a persone o cose che potrebbero verificarsi durante lo svolgimento delle lezioni.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vertAlign w:val="baseline"/>
          <w:rtl w:val="0"/>
        </w:rPr>
        <w:t xml:space="preserve">Data   ______________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0"/>
          <w:sz w:val="24"/>
          <w:szCs w:val="24"/>
          <w:vertAlign w:val="baseline"/>
          <w:rtl w:val="0"/>
        </w:rPr>
        <w:t xml:space="preserve">Firma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(Firma di un genitore se l’iscritto è minorenne)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Domanda di iscrizione all’International Bass Clarinet Association I.B.C.A.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ANNO 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sottoscritto/a ____________________________________________________________</w:t>
      </w:r>
    </w:p>
    <w:p w:rsidR="00000000" w:rsidDel="00000000" w:rsidP="00000000" w:rsidRDefault="00000000" w:rsidRPr="00000000">
      <w:pPr>
        <w:keepNext w:val="1"/>
        <w:spacing w:after="60" w:before="240" w:line="48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nato a _____________________________________________ il _______________________</w:t>
      </w:r>
    </w:p>
    <w:p w:rsidR="00000000" w:rsidDel="00000000" w:rsidP="00000000" w:rsidRDefault="00000000" w:rsidRPr="00000000">
      <w:pPr>
        <w:keepNext w:val="1"/>
        <w:spacing w:after="60" w:before="240" w:line="48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residente a ___________________________ Via ___________________________________</w:t>
      </w:r>
    </w:p>
    <w:p w:rsidR="00000000" w:rsidDel="00000000" w:rsidP="00000000" w:rsidRDefault="00000000" w:rsidRPr="00000000">
      <w:pPr>
        <w:keepNext w:val="1"/>
        <w:spacing w:after="60" w:before="240" w:line="48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Prov. _________ CAP _______________ Codice Fiscale ______________________________</w:t>
      </w:r>
    </w:p>
    <w:p w:rsidR="00000000" w:rsidDel="00000000" w:rsidP="00000000" w:rsidRDefault="00000000" w:rsidRPr="00000000">
      <w:pPr>
        <w:keepNext w:val="1"/>
        <w:spacing w:after="60" w:before="240" w:line="48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Documento d’identità N. _______________________________________________________</w:t>
      </w:r>
    </w:p>
    <w:p w:rsidR="00000000" w:rsidDel="00000000" w:rsidP="00000000" w:rsidRDefault="00000000" w:rsidRPr="00000000">
      <w:pPr>
        <w:keepNext w:val="1"/>
        <w:spacing w:after="60" w:before="240" w:line="48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Telefono ____________________ Cellulare ________________________________________</w:t>
      </w:r>
    </w:p>
    <w:p w:rsidR="00000000" w:rsidDel="00000000" w:rsidP="00000000" w:rsidRDefault="00000000" w:rsidRPr="00000000">
      <w:pPr>
        <w:keepNext w:val="1"/>
        <w:spacing w:after="60" w:before="240" w:line="48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E-mail 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3.9999999999999147" w:firstLine="0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 aderire all’International Bass Clarinet Association I.B.C.A. in qualità di: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[] 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Socio Ordinario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(quota associativa € 30,00)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[] 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Socio Sostenitore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(quota associativa € 100,00)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tal fine, dichiara di condividere lo scopo e le finalità dell’Associazione, di accettarne il Regolamento e lo Statuto, e di versare la quota associativa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0" w:firstLine="720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>
      <w:pPr>
        <w:spacing w:line="240" w:lineRule="auto"/>
        <w:ind w:left="7200" w:firstLine="720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Ai sensi del D. lgs 196/2003 autorizzo l’International Bass Clarinet Association I.B.C.A. al trattamento dei dati sopra elencati per la realizzazione delle proprie attività istituzionali, ivi comprese la comunicazione, informazione e la promozione.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Milano _______________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133.8582677165355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708" w:line="24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La quota dovrà essere versata tramite bonifico bancario su c/c intestato a: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16"/>
          <w:szCs w:val="16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highlight w:val="white"/>
          <w:rtl w:val="0"/>
        </w:rPr>
        <w:t xml:space="preserve">International Bass Clarinet Association I.B.C.A.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16"/>
          <w:szCs w:val="16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Credito Bergamasco - Sede di Milano, Piazza Missori 3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IBAN: IT93P0503401636000000044998 - BIC: BAPPIT22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highlight w:val="white"/>
          <w:rtl w:val="0"/>
        </w:rPr>
        <w:t xml:space="preserve">Causale: Quota associativa I.B.C.A.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contextualSpacing w:val="0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line="240" w:lineRule="auto"/>
      <w:contextualSpacing w:val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line="240" w:lineRule="auto"/>
      <w:contextualSpacing w:val="0"/>
      <w:jc w:val="center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International Bass Clarinet Association - I.B.C.A.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line="240" w:lineRule="auto"/>
      <w:contextualSpacing w:val="0"/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Via Francesco De Sanctis, 50 - I-20141 Milano</w:t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line="240" w:lineRule="auto"/>
      <w:contextualSpacing w:val="0"/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C.F - P.IVA 09393270963</w:t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line="240" w:lineRule="auto"/>
      <w:contextualSpacing w:val="0"/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http://bassclarinetwork.com/IBCA/</w:t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center"/>
      <w:rPr>
        <w:rFonts w:ascii="Verdana" w:cs="Verdana" w:eastAsia="Verdana" w:hAnsi="Verdana"/>
        <w:b w:val="0"/>
        <w:color w:val="6d9eeb"/>
        <w:sz w:val="16"/>
        <w:szCs w:val="16"/>
        <w:u w:val="singl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color w:val="6d9eeb"/>
        <w:sz w:val="16"/>
        <w:szCs w:val="16"/>
        <w:u w:val="single"/>
        <w:vertAlign w:val="baseline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